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42" w:rsidRDefault="00BE6CEF">
      <w:pPr>
        <w:jc w:val="center"/>
        <w:rPr>
          <w:rFonts w:ascii="Avenir" w:eastAsia="Avenir" w:hAnsi="Avenir" w:cs="Avenir"/>
          <w:b/>
          <w:smallCaps/>
          <w:sz w:val="28"/>
          <w:szCs w:val="28"/>
        </w:rPr>
      </w:pPr>
      <w:r>
        <w:rPr>
          <w:rFonts w:ascii="Avenir" w:eastAsia="Avenir" w:hAnsi="Avenir" w:cs="Avenir"/>
          <w:b/>
          <w:smallCaps/>
          <w:sz w:val="28"/>
          <w:szCs w:val="28"/>
        </w:rPr>
        <w:t>hitelesítő nyilatkozat a benyújtott pályázati adatlap és mellékletek tartalmának valódiságáról és teljeskörűségéről</w:t>
      </w:r>
    </w:p>
    <w:p w:rsidR="00026042" w:rsidRDefault="00026042">
      <w:pPr>
        <w:rPr>
          <w:rFonts w:ascii="Avenir" w:eastAsia="Avenir" w:hAnsi="Avenir" w:cs="Avenir"/>
          <w:b/>
          <w:smallCaps/>
          <w:sz w:val="22"/>
          <w:szCs w:val="22"/>
        </w:rPr>
      </w:pPr>
    </w:p>
    <w:p w:rsidR="00026042" w:rsidRDefault="00BE6CEF">
      <w:pPr>
        <w:spacing w:line="276" w:lineRule="auto"/>
        <w:jc w:val="both"/>
        <w:rPr>
          <w:rFonts w:ascii="Avenir" w:eastAsia="Avenir" w:hAnsi="Avenir" w:cs="Avenir"/>
          <w:b/>
          <w:sz w:val="22"/>
          <w:szCs w:val="22"/>
        </w:rPr>
      </w:pPr>
      <w:r>
        <w:rPr>
          <w:rFonts w:ascii="Avenir" w:eastAsia="Avenir" w:hAnsi="Avenir" w:cs="Avenir"/>
          <w:b/>
          <w:sz w:val="22"/>
          <w:szCs w:val="22"/>
        </w:rPr>
        <w:t>Figyelem! Jelen nyilatkozatot a törvényes képviselő legalább fokozott biztonságú elektronikus aláírásával (</w:t>
      </w:r>
      <w:proofErr w:type="spellStart"/>
      <w:r>
        <w:rPr>
          <w:rFonts w:ascii="Avenir" w:eastAsia="Avenir" w:hAnsi="Avenir" w:cs="Avenir"/>
          <w:b/>
          <w:sz w:val="22"/>
          <w:szCs w:val="22"/>
        </w:rPr>
        <w:t>NetLock</w:t>
      </w:r>
      <w:proofErr w:type="spellEnd"/>
      <w:r>
        <w:rPr>
          <w:rFonts w:ascii="Avenir" w:eastAsia="Avenir" w:hAnsi="Avenir" w:cs="Avenir"/>
          <w:b/>
          <w:sz w:val="22"/>
          <w:szCs w:val="22"/>
        </w:rPr>
        <w:t xml:space="preserve">, e-Szignó) ellátva, </w:t>
      </w:r>
      <w:r>
        <w:rPr>
          <w:rFonts w:ascii="Avenir" w:eastAsia="Avenir" w:hAnsi="Avenir" w:cs="Avenir"/>
          <w:b/>
          <w:i/>
          <w:sz w:val="22"/>
          <w:szCs w:val="22"/>
        </w:rPr>
        <w:t>vagy</w:t>
      </w:r>
      <w:r>
        <w:rPr>
          <w:rFonts w:ascii="Avenir" w:eastAsia="Avenir" w:hAnsi="Avenir" w:cs="Avenir"/>
          <w:b/>
          <w:sz w:val="22"/>
          <w:szCs w:val="22"/>
        </w:rPr>
        <w:t xml:space="preserve"> a törvényes képviselő papíralapú cégszerű aláírását követően </w:t>
      </w:r>
      <w:proofErr w:type="spellStart"/>
      <w:r>
        <w:rPr>
          <w:rFonts w:ascii="Avenir" w:eastAsia="Avenir" w:hAnsi="Avenir" w:cs="Avenir"/>
          <w:b/>
          <w:sz w:val="22"/>
          <w:szCs w:val="22"/>
        </w:rPr>
        <w:t>szkennelve</w:t>
      </w:r>
      <w:proofErr w:type="spellEnd"/>
      <w:r>
        <w:rPr>
          <w:rFonts w:ascii="Avenir" w:eastAsia="Avenir" w:hAnsi="Avenir" w:cs="Avenir"/>
          <w:b/>
          <w:sz w:val="22"/>
          <w:szCs w:val="22"/>
        </w:rPr>
        <w:t xml:space="preserve"> és </w:t>
      </w:r>
      <w:hyperlink r:id="rId8">
        <w:r>
          <w:rPr>
            <w:rFonts w:ascii="Avenir" w:eastAsia="Avenir" w:hAnsi="Avenir" w:cs="Avenir"/>
            <w:b/>
            <w:smallCaps/>
            <w:sz w:val="22"/>
            <w:szCs w:val="22"/>
            <w:u w:val="single"/>
          </w:rPr>
          <w:t>AVDH</w:t>
        </w:r>
      </w:hyperlink>
      <w:r>
        <w:rPr>
          <w:rFonts w:ascii="Avenir" w:eastAsia="Avenir" w:hAnsi="Avenir" w:cs="Avenir"/>
          <w:b/>
          <w:smallCaps/>
          <w:sz w:val="22"/>
          <w:szCs w:val="22"/>
          <w:u w:val="single"/>
        </w:rPr>
        <w:t xml:space="preserve"> (azonosításra visszavezetett dokumentum-hitelesítés)</w:t>
      </w:r>
      <w:r>
        <w:rPr>
          <w:rFonts w:ascii="Avenir" w:eastAsia="Avenir" w:hAnsi="Avenir" w:cs="Avenir"/>
          <w:b/>
          <w:smallCaps/>
          <w:sz w:val="22"/>
          <w:szCs w:val="22"/>
        </w:rPr>
        <w:t xml:space="preserve"> </w:t>
      </w:r>
      <w:r>
        <w:rPr>
          <w:rFonts w:ascii="Avenir" w:eastAsia="Avenir" w:hAnsi="Avenir" w:cs="Avenir"/>
          <w:b/>
          <w:sz w:val="22"/>
          <w:szCs w:val="22"/>
        </w:rPr>
        <w:t>által hitelesíteni szükséges. Ezt követően kell a pályá</w:t>
      </w:r>
      <w:r>
        <w:rPr>
          <w:rFonts w:ascii="Avenir" w:eastAsia="Avenir" w:hAnsi="Avenir" w:cs="Avenir"/>
          <w:b/>
          <w:sz w:val="22"/>
          <w:szCs w:val="22"/>
        </w:rPr>
        <w:t>zathoz csatolni, és elektronikusan megküldeni.</w:t>
      </w:r>
    </w:p>
    <w:p w:rsidR="00026042" w:rsidRDefault="00BE6CEF">
      <w:pPr>
        <w:pStyle w:val="Cmsor1"/>
        <w:numPr>
          <w:ilvl w:val="0"/>
          <w:numId w:val="4"/>
        </w:numPr>
        <w:spacing w:after="200"/>
      </w:pPr>
      <w:r>
        <w:t>A PÁLYÁZAT FONTOSABB ADATAI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026042">
        <w:tc>
          <w:tcPr>
            <w:tcW w:w="4531" w:type="dxa"/>
            <w:shd w:val="clear" w:color="auto" w:fill="auto"/>
            <w:vAlign w:val="center"/>
          </w:tcPr>
          <w:p w:rsidR="00026042" w:rsidRDefault="00BE6CEF">
            <w:pPr>
              <w:spacing w:before="120" w:after="120" w:line="276" w:lineRule="auto"/>
              <w:ind w:left="74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Konzorcium vezető/pályázó szervezet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26042" w:rsidRDefault="00026042">
            <w:pPr>
              <w:spacing w:before="120" w:after="120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</w:tc>
      </w:tr>
      <w:tr w:rsidR="00026042">
        <w:tc>
          <w:tcPr>
            <w:tcW w:w="4531" w:type="dxa"/>
            <w:shd w:val="clear" w:color="auto" w:fill="auto"/>
            <w:vAlign w:val="center"/>
          </w:tcPr>
          <w:p w:rsidR="00026042" w:rsidRDefault="00BE6CEF">
            <w:pPr>
              <w:spacing w:before="120" w:after="120" w:line="276" w:lineRule="auto"/>
              <w:ind w:left="74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Konzorcium vezető/pályázó szervezet székhelye: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26042" w:rsidRDefault="00026042">
            <w:pPr>
              <w:spacing w:before="120" w:after="120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</w:tc>
      </w:tr>
      <w:tr w:rsidR="00026042">
        <w:tc>
          <w:tcPr>
            <w:tcW w:w="4531" w:type="dxa"/>
            <w:shd w:val="clear" w:color="auto" w:fill="auto"/>
            <w:vAlign w:val="center"/>
          </w:tcPr>
          <w:p w:rsidR="00026042" w:rsidRDefault="00BE6CEF">
            <w:pPr>
              <w:spacing w:before="120" w:after="120" w:line="276" w:lineRule="auto"/>
              <w:ind w:left="74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Konzorcium vezető/pályázó szervezet hivatalos képviselőjének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26042" w:rsidRDefault="00026042">
            <w:pPr>
              <w:spacing w:before="120" w:after="120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</w:tc>
      </w:tr>
      <w:tr w:rsidR="00026042">
        <w:tc>
          <w:tcPr>
            <w:tcW w:w="4531" w:type="dxa"/>
            <w:shd w:val="clear" w:color="auto" w:fill="auto"/>
            <w:vAlign w:val="center"/>
          </w:tcPr>
          <w:p w:rsidR="00026042" w:rsidRDefault="00BE6CEF">
            <w:pPr>
              <w:spacing w:before="120" w:after="120" w:line="276" w:lineRule="auto"/>
              <w:ind w:left="74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  <w:u w:val="single"/>
              </w:rPr>
              <w:t>Ha konzorciumban ny</w:t>
            </w:r>
            <w:r>
              <w:rPr>
                <w:rFonts w:ascii="Avenir" w:eastAsia="Avenir" w:hAnsi="Avenir" w:cs="Avenir"/>
                <w:sz w:val="22"/>
                <w:szCs w:val="22"/>
                <w:u w:val="single"/>
              </w:rPr>
              <w:t>újtják be a pályázatot</w:t>
            </w:r>
            <w:r>
              <w:rPr>
                <w:rFonts w:ascii="Avenir" w:eastAsia="Avenir" w:hAnsi="Avenir" w:cs="Avenir"/>
                <w:sz w:val="22"/>
                <w:szCs w:val="22"/>
              </w:rPr>
              <w:t>, akkor a konzorciumban résztvevő további szervezet(</w:t>
            </w:r>
            <w:proofErr w:type="spellStart"/>
            <w:r>
              <w:rPr>
                <w:rFonts w:ascii="Avenir" w:eastAsia="Avenir" w:hAnsi="Avenir" w:cs="Avenir"/>
                <w:sz w:val="22"/>
                <w:szCs w:val="22"/>
              </w:rPr>
              <w:t>ek</w:t>
            </w:r>
            <w:proofErr w:type="spellEnd"/>
            <w:r>
              <w:rPr>
                <w:rFonts w:ascii="Avenir" w:eastAsia="Avenir" w:hAnsi="Avenir" w:cs="Avenir"/>
                <w:sz w:val="22"/>
                <w:szCs w:val="22"/>
              </w:rPr>
              <w:t>) neve, székhelye és a szervezet(</w:t>
            </w:r>
            <w:proofErr w:type="spellStart"/>
            <w:r>
              <w:rPr>
                <w:rFonts w:ascii="Avenir" w:eastAsia="Avenir" w:hAnsi="Avenir" w:cs="Avenir"/>
                <w:sz w:val="22"/>
                <w:szCs w:val="22"/>
              </w:rPr>
              <w:t>ek</w:t>
            </w:r>
            <w:proofErr w:type="spellEnd"/>
            <w:r>
              <w:rPr>
                <w:rFonts w:ascii="Avenir" w:eastAsia="Avenir" w:hAnsi="Avenir" w:cs="Avenir"/>
                <w:sz w:val="22"/>
                <w:szCs w:val="22"/>
              </w:rPr>
              <w:t>) képviselőjének a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26042" w:rsidRDefault="00026042">
            <w:pPr>
              <w:spacing w:before="120" w:after="120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</w:tc>
      </w:tr>
      <w:tr w:rsidR="00026042">
        <w:tc>
          <w:tcPr>
            <w:tcW w:w="4531" w:type="dxa"/>
            <w:shd w:val="clear" w:color="auto" w:fill="auto"/>
            <w:vAlign w:val="center"/>
          </w:tcPr>
          <w:p w:rsidR="00026042" w:rsidRDefault="00BE6CEF">
            <w:pPr>
              <w:spacing w:before="120" w:after="120" w:line="276" w:lineRule="auto"/>
              <w:ind w:left="74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  <w:u w:val="single"/>
              </w:rPr>
              <w:t>Ha együttműködő partnerrel rendelkezik a pályázati megvalósítás során</w:t>
            </w:r>
            <w:r>
              <w:rPr>
                <w:rFonts w:ascii="Avenir" w:eastAsia="Avenir" w:hAnsi="Avenir" w:cs="Avenir"/>
                <w:sz w:val="22"/>
                <w:szCs w:val="22"/>
              </w:rPr>
              <w:t>, az együttműködő partner(</w:t>
            </w:r>
            <w:proofErr w:type="spellStart"/>
            <w:r>
              <w:rPr>
                <w:rFonts w:ascii="Avenir" w:eastAsia="Avenir" w:hAnsi="Avenir" w:cs="Avenir"/>
                <w:sz w:val="22"/>
                <w:szCs w:val="22"/>
              </w:rPr>
              <w:t>ek</w:t>
            </w:r>
            <w:proofErr w:type="spellEnd"/>
            <w:r>
              <w:rPr>
                <w:rFonts w:ascii="Avenir" w:eastAsia="Avenir" w:hAnsi="Avenir" w:cs="Avenir"/>
                <w:sz w:val="22"/>
                <w:szCs w:val="22"/>
              </w:rPr>
              <w:t>) neve, székhelye és a szervezet(</w:t>
            </w:r>
            <w:proofErr w:type="spellStart"/>
            <w:r>
              <w:rPr>
                <w:rFonts w:ascii="Avenir" w:eastAsia="Avenir" w:hAnsi="Avenir" w:cs="Avenir"/>
                <w:sz w:val="22"/>
                <w:szCs w:val="22"/>
              </w:rPr>
              <w:t>ek</w:t>
            </w:r>
            <w:proofErr w:type="spellEnd"/>
            <w:r>
              <w:rPr>
                <w:rFonts w:ascii="Avenir" w:eastAsia="Avenir" w:hAnsi="Avenir" w:cs="Avenir"/>
                <w:sz w:val="22"/>
                <w:szCs w:val="22"/>
              </w:rPr>
              <w:t>) képviselőjének a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26042" w:rsidRDefault="00026042">
            <w:pPr>
              <w:spacing w:before="120" w:after="120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</w:tc>
      </w:tr>
      <w:tr w:rsidR="00026042">
        <w:tc>
          <w:tcPr>
            <w:tcW w:w="4531" w:type="dxa"/>
            <w:shd w:val="clear" w:color="auto" w:fill="auto"/>
            <w:vAlign w:val="center"/>
          </w:tcPr>
          <w:p w:rsidR="00026042" w:rsidRDefault="00BE6CEF">
            <w:pPr>
              <w:spacing w:before="120" w:after="120"/>
              <w:ind w:left="74"/>
              <w:rPr>
                <w:rFonts w:ascii="Avenir" w:eastAsia="Avenir" w:hAnsi="Avenir" w:cs="Avenir"/>
                <w:sz w:val="22"/>
                <w:szCs w:val="22"/>
                <w:highlight w:val="white"/>
              </w:rPr>
            </w:pPr>
            <w:r>
              <w:rPr>
                <w:rFonts w:ascii="Avenir" w:eastAsia="Avenir" w:hAnsi="Avenir" w:cs="Avenir"/>
                <w:sz w:val="22"/>
                <w:szCs w:val="22"/>
                <w:highlight w:val="white"/>
              </w:rPr>
              <w:t>A pályázati cél megnevezése: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26042" w:rsidRDefault="00BE6CEF">
            <w:pPr>
              <w:numPr>
                <w:ilvl w:val="0"/>
                <w:numId w:val="3"/>
              </w:numPr>
              <w:spacing w:before="160" w:after="120" w:line="276" w:lineRule="auto"/>
              <w:ind w:left="566" w:right="248"/>
              <w:jc w:val="both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  <w:highlight w:val="white"/>
              </w:rPr>
              <w:t>Menekült gyermekeknek közvetlenül nyújtott szolgáltatások és eszközök</w:t>
            </w:r>
          </w:p>
          <w:p w:rsidR="00026042" w:rsidRDefault="00BE6CEF">
            <w:pPr>
              <w:widowControl w:val="0"/>
              <w:numPr>
                <w:ilvl w:val="0"/>
                <w:numId w:val="5"/>
              </w:numPr>
              <w:spacing w:before="160" w:after="120" w:line="276" w:lineRule="auto"/>
              <w:ind w:left="566" w:right="248"/>
              <w:jc w:val="both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  <w:highlight w:val="white"/>
              </w:rPr>
              <w:t>Menekült gyermekek szüleinek, kísérőinek nyújtott szolgáltatások és támogatások</w:t>
            </w:r>
          </w:p>
          <w:p w:rsidR="00026042" w:rsidRDefault="00BE6CEF">
            <w:pPr>
              <w:widowControl w:val="0"/>
              <w:numPr>
                <w:ilvl w:val="0"/>
                <w:numId w:val="1"/>
              </w:numPr>
              <w:spacing w:before="160" w:after="120" w:line="276" w:lineRule="auto"/>
              <w:ind w:left="566" w:right="248"/>
              <w:jc w:val="both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  <w:highlight w:val="white"/>
              </w:rPr>
              <w:t>Szolgáltatást nyújtó szakemberek képzése, támogatása</w:t>
            </w:r>
          </w:p>
          <w:p w:rsidR="00026042" w:rsidRDefault="00BE6CEF">
            <w:pPr>
              <w:widowControl w:val="0"/>
              <w:numPr>
                <w:ilvl w:val="0"/>
                <w:numId w:val="2"/>
              </w:numPr>
              <w:spacing w:before="160" w:after="120" w:line="276" w:lineRule="auto"/>
              <w:ind w:left="566" w:right="248"/>
              <w:jc w:val="both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  <w:highlight w:val="white"/>
              </w:rPr>
              <w:t xml:space="preserve">Intézményi fejlesztések </w:t>
            </w:r>
          </w:p>
        </w:tc>
      </w:tr>
      <w:tr w:rsidR="00026042">
        <w:trPr>
          <w:trHeight w:val="1096"/>
        </w:trPr>
        <w:tc>
          <w:tcPr>
            <w:tcW w:w="4531" w:type="dxa"/>
            <w:shd w:val="clear" w:color="auto" w:fill="auto"/>
            <w:vAlign w:val="center"/>
          </w:tcPr>
          <w:p w:rsidR="00026042" w:rsidRDefault="00BE6CEF">
            <w:pPr>
              <w:spacing w:before="120" w:after="120"/>
              <w:ind w:left="74"/>
              <w:rPr>
                <w:rFonts w:ascii="Avenir" w:eastAsia="Avenir" w:hAnsi="Avenir" w:cs="Avenir"/>
                <w:sz w:val="22"/>
                <w:szCs w:val="22"/>
                <w:highlight w:val="white"/>
              </w:rPr>
            </w:pPr>
            <w:r>
              <w:rPr>
                <w:rFonts w:ascii="Avenir" w:eastAsia="Avenir" w:hAnsi="Avenir" w:cs="Avenir"/>
                <w:sz w:val="22"/>
                <w:szCs w:val="22"/>
                <w:highlight w:val="white"/>
              </w:rPr>
              <w:t>A pályázott program címe: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26042" w:rsidRDefault="00026042">
            <w:pPr>
              <w:spacing w:before="120" w:after="120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</w:tc>
      </w:tr>
    </w:tbl>
    <w:p w:rsidR="004A4216" w:rsidRDefault="004A4216" w:rsidP="004A4216">
      <w:pPr>
        <w:spacing w:before="120" w:after="120"/>
        <w:ind w:left="360"/>
        <w:jc w:val="both"/>
        <w:rPr>
          <w:rFonts w:ascii="Avenir" w:eastAsia="Avenir" w:hAnsi="Avenir" w:cs="Avenir"/>
          <w:sz w:val="26"/>
          <w:szCs w:val="26"/>
        </w:rPr>
      </w:pPr>
    </w:p>
    <w:p w:rsidR="004A4216" w:rsidRDefault="004A4216" w:rsidP="004A4216">
      <w:pPr>
        <w:spacing w:before="120" w:after="120"/>
        <w:ind w:left="360"/>
        <w:jc w:val="both"/>
        <w:rPr>
          <w:rFonts w:ascii="Avenir" w:eastAsia="Avenir" w:hAnsi="Avenir" w:cs="Avenir"/>
          <w:sz w:val="26"/>
          <w:szCs w:val="26"/>
        </w:rPr>
      </w:pPr>
    </w:p>
    <w:p w:rsidR="00026042" w:rsidRDefault="00BE6CEF">
      <w:pPr>
        <w:numPr>
          <w:ilvl w:val="0"/>
          <w:numId w:val="4"/>
        </w:numPr>
        <w:spacing w:before="120" w:after="120"/>
        <w:jc w:val="both"/>
        <w:rPr>
          <w:rFonts w:ascii="Avenir" w:eastAsia="Avenir" w:hAnsi="Avenir" w:cs="Avenir"/>
          <w:sz w:val="26"/>
          <w:szCs w:val="26"/>
        </w:rPr>
      </w:pPr>
      <w:r>
        <w:rPr>
          <w:rFonts w:ascii="Avenir" w:eastAsia="Avenir" w:hAnsi="Avenir" w:cs="Avenir"/>
          <w:sz w:val="26"/>
          <w:szCs w:val="26"/>
        </w:rPr>
        <w:lastRenderedPageBreak/>
        <w:t>KÖLTSÉGVETÉSI TERV</w:t>
      </w:r>
    </w:p>
    <w:p w:rsidR="00026042" w:rsidRDefault="00BE6CEF">
      <w:pPr>
        <w:spacing w:before="120" w:after="120" w:line="276" w:lineRule="auto"/>
        <w:jc w:val="both"/>
        <w:rPr>
          <w:rFonts w:ascii="Avenir" w:eastAsia="Avenir" w:hAnsi="Avenir" w:cs="Avenir"/>
          <w:sz w:val="22"/>
          <w:szCs w:val="22"/>
        </w:rPr>
        <w:sectPr w:rsidR="00026042">
          <w:headerReference w:type="default" r:id="rId9"/>
          <w:footerReference w:type="even" r:id="rId10"/>
          <w:footerReference w:type="default" r:id="rId11"/>
          <w:pgSz w:w="11906" w:h="16838"/>
          <w:pgMar w:top="2125" w:right="1417" w:bottom="1417" w:left="1417" w:header="708" w:footer="708" w:gutter="0"/>
          <w:pgNumType w:start="1"/>
          <w:cols w:space="708"/>
        </w:sectPr>
      </w:pPr>
      <w:r>
        <w:rPr>
          <w:rFonts w:ascii="Avenir" w:eastAsia="Avenir" w:hAnsi="Avenir" w:cs="Avenir"/>
          <w:sz w:val="22"/>
          <w:szCs w:val="22"/>
        </w:rPr>
        <w:t xml:space="preserve">Kérjük, hogy jelen dokumentum - Hitelesítő nyilatkozat-, </w:t>
      </w:r>
      <w:r>
        <w:rPr>
          <w:rFonts w:ascii="Avenir" w:eastAsia="Avenir" w:hAnsi="Avenir" w:cs="Avenir"/>
          <w:sz w:val="22"/>
          <w:szCs w:val="22"/>
          <w:u w:val="single"/>
        </w:rPr>
        <w:t>2. oldalaként</w:t>
      </w:r>
      <w:r>
        <w:rPr>
          <w:rFonts w:ascii="Avenir" w:eastAsia="Avenir" w:hAnsi="Avenir" w:cs="Avenir"/>
          <w:sz w:val="22"/>
          <w:szCs w:val="22"/>
        </w:rPr>
        <w:t xml:space="preserve"> ide csatolja be a Költségvetési terv.xls táblázat “</w:t>
      </w:r>
      <w:proofErr w:type="spellStart"/>
      <w:r>
        <w:rPr>
          <w:rFonts w:ascii="Avenir" w:eastAsia="Avenir" w:hAnsi="Avenir" w:cs="Avenir"/>
          <w:sz w:val="22"/>
          <w:szCs w:val="22"/>
        </w:rPr>
        <w:t>Fedlap</w:t>
      </w:r>
      <w:proofErr w:type="spellEnd"/>
      <w:r>
        <w:rPr>
          <w:rFonts w:ascii="Avenir" w:eastAsia="Avenir" w:hAnsi="Avenir" w:cs="Avenir"/>
          <w:sz w:val="22"/>
          <w:szCs w:val="22"/>
        </w:rPr>
        <w:t xml:space="preserve">”-ját </w:t>
      </w:r>
      <w:proofErr w:type="spellStart"/>
      <w:r>
        <w:rPr>
          <w:rFonts w:ascii="Avenir" w:eastAsia="Avenir" w:hAnsi="Avenir" w:cs="Avenir"/>
          <w:sz w:val="22"/>
          <w:szCs w:val="22"/>
        </w:rPr>
        <w:t>pdf</w:t>
      </w:r>
      <w:proofErr w:type="spellEnd"/>
      <w:r>
        <w:rPr>
          <w:rFonts w:ascii="Avenir" w:eastAsia="Avenir" w:hAnsi="Avenir" w:cs="Avenir"/>
          <w:sz w:val="22"/>
          <w:szCs w:val="22"/>
        </w:rPr>
        <w:t xml:space="preserve"> formátumban.  </w:t>
      </w:r>
    </w:p>
    <w:p w:rsidR="00026042" w:rsidRDefault="00BE6CEF">
      <w:pPr>
        <w:pStyle w:val="Cmsor1"/>
        <w:numPr>
          <w:ilvl w:val="0"/>
          <w:numId w:val="4"/>
        </w:numPr>
      </w:pPr>
      <w:r>
        <w:lastRenderedPageBreak/>
        <w:t>BENYÚJTOTT DOKUMENTUMOK</w:t>
      </w:r>
    </w:p>
    <w:p w:rsidR="00026042" w:rsidRDefault="00026042">
      <w:pPr>
        <w:rPr>
          <w:rFonts w:ascii="Avenir" w:eastAsia="Avenir" w:hAnsi="Avenir" w:cs="Avenir"/>
        </w:rPr>
      </w:pPr>
    </w:p>
    <w:p w:rsidR="00026042" w:rsidRDefault="00BE6CEF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  <w:sz w:val="22"/>
          <w:szCs w:val="22"/>
        </w:rPr>
        <w:t>Kérjük jelölje X-szel az alábbi táblázat megfelelő során a benyújtott dokumentumokat!</w:t>
      </w:r>
    </w:p>
    <w:p w:rsidR="00026042" w:rsidRDefault="00026042">
      <w:pPr>
        <w:rPr>
          <w:rFonts w:ascii="Avenir" w:eastAsia="Avenir" w:hAnsi="Avenir" w:cs="Avenir"/>
        </w:rPr>
      </w:pPr>
    </w:p>
    <w:tbl>
      <w:tblPr>
        <w:tblStyle w:val="a2"/>
        <w:tblW w:w="89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70"/>
        <w:gridCol w:w="1530"/>
      </w:tblGrid>
      <w:tr w:rsidR="00026042">
        <w:trPr>
          <w:trHeight w:val="656"/>
        </w:trPr>
        <w:tc>
          <w:tcPr>
            <w:tcW w:w="7370" w:type="dxa"/>
            <w:vAlign w:val="center"/>
          </w:tcPr>
          <w:p w:rsidR="00026042" w:rsidRDefault="00BE6CEF">
            <w:pPr>
              <w:widowControl w:val="0"/>
              <w:spacing w:line="276" w:lineRule="auto"/>
              <w:ind w:left="148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Dokumentum neve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042" w:rsidRDefault="00BE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Benyújtva (x)</w:t>
            </w:r>
          </w:p>
        </w:tc>
      </w:tr>
      <w:tr w:rsidR="00026042">
        <w:trPr>
          <w:trHeight w:val="656"/>
        </w:trPr>
        <w:tc>
          <w:tcPr>
            <w:tcW w:w="7370" w:type="dxa"/>
            <w:vAlign w:val="center"/>
          </w:tcPr>
          <w:p w:rsidR="00026042" w:rsidRDefault="00BE6CEF">
            <w:pPr>
              <w:widowControl w:val="0"/>
              <w:spacing w:line="276" w:lineRule="auto"/>
              <w:ind w:left="148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Pályázati adatlap (</w:t>
            </w:r>
            <w:proofErr w:type="spellStart"/>
            <w:r>
              <w:rPr>
                <w:rFonts w:ascii="Avenir" w:eastAsia="Avenir" w:hAnsi="Avenir" w:cs="Avenir"/>
                <w:sz w:val="22"/>
                <w:szCs w:val="22"/>
              </w:rPr>
              <w:t>pdf</w:t>
            </w:r>
            <w:proofErr w:type="spellEnd"/>
            <w:r>
              <w:rPr>
                <w:rFonts w:ascii="Avenir" w:eastAsia="Avenir" w:hAnsi="Avenir" w:cs="Avenir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042" w:rsidRDefault="00026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026042">
        <w:trPr>
          <w:trHeight w:val="656"/>
        </w:trPr>
        <w:tc>
          <w:tcPr>
            <w:tcW w:w="7370" w:type="dxa"/>
            <w:vAlign w:val="center"/>
          </w:tcPr>
          <w:p w:rsidR="00026042" w:rsidRDefault="00BE6CEF">
            <w:pPr>
              <w:widowControl w:val="0"/>
              <w:spacing w:line="276" w:lineRule="auto"/>
              <w:ind w:left="148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Költségvetési terv (</w:t>
            </w:r>
            <w:proofErr w:type="spellStart"/>
            <w:r>
              <w:rPr>
                <w:rFonts w:ascii="Avenir" w:eastAsia="Avenir" w:hAnsi="Avenir" w:cs="Avenir"/>
                <w:sz w:val="22"/>
                <w:szCs w:val="22"/>
              </w:rPr>
              <w:t>pdf</w:t>
            </w:r>
            <w:proofErr w:type="spellEnd"/>
            <w:r>
              <w:rPr>
                <w:rFonts w:ascii="Avenir" w:eastAsia="Avenir" w:hAnsi="Avenir" w:cs="Avenir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042" w:rsidRDefault="00026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026042">
        <w:trPr>
          <w:trHeight w:val="656"/>
        </w:trPr>
        <w:tc>
          <w:tcPr>
            <w:tcW w:w="7370" w:type="dxa"/>
            <w:vAlign w:val="center"/>
          </w:tcPr>
          <w:p w:rsidR="00026042" w:rsidRDefault="00BE6CEF">
            <w:pPr>
              <w:widowControl w:val="0"/>
              <w:spacing w:line="276" w:lineRule="auto"/>
              <w:ind w:left="148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Költségvetési terv (</w:t>
            </w:r>
            <w:proofErr w:type="spellStart"/>
            <w:r>
              <w:rPr>
                <w:rFonts w:ascii="Avenir" w:eastAsia="Avenir" w:hAnsi="Avenir" w:cs="Avenir"/>
                <w:sz w:val="22"/>
                <w:szCs w:val="22"/>
              </w:rPr>
              <w:t>xls</w:t>
            </w:r>
            <w:proofErr w:type="spellEnd"/>
            <w:r>
              <w:rPr>
                <w:rFonts w:ascii="Avenir" w:eastAsia="Avenir" w:hAnsi="Avenir" w:cs="Avenir"/>
                <w:sz w:val="22"/>
                <w:szCs w:val="22"/>
              </w:rPr>
              <w:t xml:space="preserve"> vagy </w:t>
            </w:r>
            <w:proofErr w:type="spellStart"/>
            <w:r>
              <w:rPr>
                <w:rFonts w:ascii="Avenir" w:eastAsia="Avenir" w:hAnsi="Avenir" w:cs="Avenir"/>
                <w:sz w:val="22"/>
                <w:szCs w:val="22"/>
              </w:rPr>
              <w:t>xlsx</w:t>
            </w:r>
            <w:proofErr w:type="spellEnd"/>
            <w:r>
              <w:rPr>
                <w:rFonts w:ascii="Avenir" w:eastAsia="Avenir" w:hAnsi="Avenir" w:cs="Avenir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042" w:rsidRDefault="00026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026042">
        <w:trPr>
          <w:trHeight w:val="1195"/>
        </w:trPr>
        <w:tc>
          <w:tcPr>
            <w:tcW w:w="7370" w:type="dxa"/>
            <w:vAlign w:val="center"/>
          </w:tcPr>
          <w:p w:rsidR="00026042" w:rsidRDefault="00BE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A pályázati felhívás 6.1/F pont alá tartozó civil szervezet vagy nonprofit gazdasági társaság pályázó esetén közfeladat-ellátási szerződés VAGY együttműködési megállapodás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042" w:rsidRDefault="00026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026042">
        <w:trPr>
          <w:trHeight w:val="656"/>
        </w:trPr>
        <w:tc>
          <w:tcPr>
            <w:tcW w:w="7370" w:type="dxa"/>
            <w:vAlign w:val="center"/>
          </w:tcPr>
          <w:p w:rsidR="00026042" w:rsidRDefault="00BE6CEF">
            <w:pPr>
              <w:widowControl w:val="0"/>
              <w:spacing w:line="276" w:lineRule="auto"/>
              <w:ind w:left="148" w:right="387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Konzorcium esetén konzorciumi megállapodás (</w:t>
            </w:r>
            <w:proofErr w:type="spellStart"/>
            <w:r>
              <w:rPr>
                <w:rFonts w:ascii="Avenir" w:eastAsia="Avenir" w:hAnsi="Avenir" w:cs="Avenir"/>
                <w:sz w:val="22"/>
                <w:szCs w:val="22"/>
              </w:rPr>
              <w:t>pdf</w:t>
            </w:r>
            <w:proofErr w:type="spellEnd"/>
            <w:r>
              <w:rPr>
                <w:rFonts w:ascii="Avenir" w:eastAsia="Avenir" w:hAnsi="Avenir" w:cs="Avenir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042" w:rsidRDefault="00026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026042">
        <w:trPr>
          <w:trHeight w:val="656"/>
        </w:trPr>
        <w:tc>
          <w:tcPr>
            <w:tcW w:w="7370" w:type="dxa"/>
            <w:vAlign w:val="center"/>
          </w:tcPr>
          <w:p w:rsidR="00026042" w:rsidRDefault="00BE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8" w:right="223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Általános nyilatkozat a pályázó, illetve valamennyi konzorciumi tag részéről (</w:t>
            </w:r>
            <w:proofErr w:type="spellStart"/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pdf</w:t>
            </w:r>
            <w:proofErr w:type="spellEnd"/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042" w:rsidRDefault="00026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026042">
        <w:trPr>
          <w:trHeight w:val="656"/>
        </w:trPr>
        <w:tc>
          <w:tcPr>
            <w:tcW w:w="7370" w:type="dxa"/>
            <w:vAlign w:val="center"/>
          </w:tcPr>
          <w:p w:rsidR="00026042" w:rsidRDefault="00BE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8" w:right="223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Teljeskörű Áfa nyilatkozat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042" w:rsidRDefault="00026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026042">
        <w:trPr>
          <w:trHeight w:val="656"/>
        </w:trPr>
        <w:tc>
          <w:tcPr>
            <w:tcW w:w="7370" w:type="dxa"/>
            <w:vAlign w:val="center"/>
          </w:tcPr>
          <w:p w:rsidR="00026042" w:rsidRDefault="00BE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8" w:right="223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Knyt</w:t>
            </w:r>
            <w:proofErr w:type="spellEnd"/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. 8. § (1) szerinti érintettség fennállása esetén e körülmény közzétételére vonatkozó kérelem (</w:t>
            </w:r>
            <w:proofErr w:type="spellStart"/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pdf</w:t>
            </w:r>
            <w:proofErr w:type="spellEnd"/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042" w:rsidRDefault="00026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</w:tbl>
    <w:p w:rsidR="00026042" w:rsidRDefault="00026042">
      <w:pPr>
        <w:spacing w:before="120" w:after="120"/>
        <w:jc w:val="both"/>
        <w:rPr>
          <w:rFonts w:ascii="Avenir" w:eastAsia="Avenir" w:hAnsi="Avenir" w:cs="Avenir"/>
          <w:sz w:val="22"/>
          <w:szCs w:val="22"/>
        </w:rPr>
      </w:pPr>
    </w:p>
    <w:p w:rsidR="00026042" w:rsidRDefault="00BE6CEF">
      <w:pPr>
        <w:spacing w:before="120" w:after="120" w:line="276" w:lineRule="auto"/>
        <w:jc w:val="both"/>
        <w:rPr>
          <w:rFonts w:ascii="Avenir" w:eastAsia="Avenir" w:hAnsi="Avenir" w:cs="Avenir"/>
          <w:i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Alulírott, mint </w:t>
      </w:r>
      <w:r>
        <w:rPr>
          <w:rFonts w:ascii="Avenir" w:eastAsia="Avenir" w:hAnsi="Avenir" w:cs="Avenir"/>
          <w:i/>
          <w:sz w:val="22"/>
          <w:szCs w:val="22"/>
        </w:rPr>
        <w:t xml:space="preserve">a(z) </w:t>
      </w:r>
      <w:r>
        <w:rPr>
          <w:rFonts w:ascii="Avenir" w:eastAsia="Avenir" w:hAnsi="Avenir" w:cs="Avenir"/>
          <w:b/>
          <w:i/>
          <w:sz w:val="22"/>
          <w:szCs w:val="22"/>
        </w:rPr>
        <w:t xml:space="preserve">……………………………………………………………… </w:t>
      </w:r>
      <w:r>
        <w:rPr>
          <w:rFonts w:ascii="Avenir" w:eastAsia="Avenir" w:hAnsi="Avenir" w:cs="Avenir"/>
          <w:i/>
          <w:sz w:val="22"/>
          <w:szCs w:val="22"/>
        </w:rPr>
        <w:t xml:space="preserve">(konzorcium vezető/pályázó szervezet neve) </w:t>
      </w:r>
      <w:r>
        <w:rPr>
          <w:rFonts w:ascii="Avenir" w:eastAsia="Avenir" w:hAnsi="Avenir" w:cs="Avenir"/>
          <w:sz w:val="22"/>
          <w:szCs w:val="22"/>
        </w:rPr>
        <w:t>képviseletére jogosult személy, nyilatkozom:</w:t>
      </w:r>
    </w:p>
    <w:p w:rsidR="00026042" w:rsidRDefault="00026042">
      <w:pPr>
        <w:spacing w:after="120" w:line="276" w:lineRule="auto"/>
        <w:jc w:val="both"/>
        <w:rPr>
          <w:rFonts w:ascii="Avenir" w:eastAsia="Avenir" w:hAnsi="Avenir" w:cs="Avenir"/>
          <w:sz w:val="22"/>
          <w:szCs w:val="22"/>
        </w:rPr>
      </w:pPr>
    </w:p>
    <w:p w:rsidR="00026042" w:rsidRDefault="00BE6CEF">
      <w:pPr>
        <w:spacing w:after="120" w:line="276" w:lineRule="auto"/>
        <w:jc w:val="both"/>
        <w:rPr>
          <w:rFonts w:ascii="Avenir" w:eastAsia="Avenir" w:hAnsi="Avenir" w:cs="Avenir"/>
          <w:b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A Fővárosi Szociális Közalapítvány által meghirdetett, </w:t>
      </w:r>
      <w:r>
        <w:rPr>
          <w:rFonts w:ascii="Avenir" w:eastAsia="Avenir" w:hAnsi="Avenir" w:cs="Avenir"/>
          <w:b/>
          <w:sz w:val="22"/>
          <w:szCs w:val="22"/>
        </w:rPr>
        <w:t>FSZKA-UMGYEB 2024</w:t>
      </w:r>
      <w:r>
        <w:rPr>
          <w:rFonts w:ascii="Avenir" w:eastAsia="Avenir" w:hAnsi="Avenir" w:cs="Avenir"/>
          <w:sz w:val="22"/>
          <w:szCs w:val="22"/>
        </w:rPr>
        <w:t xml:space="preserve"> azonosító számú pályázati felhívásra </w:t>
      </w:r>
      <w:r>
        <w:rPr>
          <w:rFonts w:ascii="Avenir" w:eastAsia="Avenir" w:hAnsi="Avenir" w:cs="Avenir"/>
          <w:b/>
          <w:sz w:val="22"/>
          <w:szCs w:val="22"/>
        </w:rPr>
        <w:t xml:space="preserve">az elektronikus módon benyújtott </w:t>
      </w:r>
      <w:r>
        <w:rPr>
          <w:rFonts w:ascii="Avenir" w:eastAsia="Avenir" w:hAnsi="Avenir" w:cs="Avenir"/>
          <w:b/>
          <w:sz w:val="22"/>
          <w:szCs w:val="22"/>
          <w:u w:val="single"/>
        </w:rPr>
        <w:t>pályázati adatlap</w:t>
      </w:r>
      <w:r>
        <w:rPr>
          <w:rFonts w:ascii="Avenir" w:eastAsia="Avenir" w:hAnsi="Avenir" w:cs="Avenir"/>
          <w:b/>
          <w:sz w:val="22"/>
          <w:szCs w:val="22"/>
        </w:rPr>
        <w:t xml:space="preserve"> és a benyújtott mellékletek valós adatokat és információkat tartalmaznak, az elektronikusan ben</w:t>
      </w:r>
      <w:r>
        <w:rPr>
          <w:rFonts w:ascii="Avenir" w:eastAsia="Avenir" w:hAnsi="Avenir" w:cs="Avenir"/>
          <w:b/>
          <w:sz w:val="22"/>
          <w:szCs w:val="22"/>
        </w:rPr>
        <w:t>yújtott pályázat teljeskörű.</w:t>
      </w:r>
    </w:p>
    <w:p w:rsidR="00026042" w:rsidRDefault="00BE6CE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" w:eastAsia="Avenir" w:hAnsi="Avenir" w:cs="Avenir"/>
          <w:color w:val="000000"/>
        </w:rPr>
      </w:pPr>
      <w:bookmarkStart w:id="0" w:name="_GoBack"/>
      <w:bookmarkEnd w:id="0"/>
      <w:r>
        <w:rPr>
          <w:rFonts w:ascii="Avenir" w:eastAsia="Avenir" w:hAnsi="Avenir" w:cs="Avenir"/>
          <w:color w:val="000000"/>
          <w:sz w:val="22"/>
          <w:szCs w:val="22"/>
        </w:rPr>
        <w:t>Budapest, 202</w:t>
      </w:r>
      <w:r>
        <w:rPr>
          <w:rFonts w:ascii="Avenir" w:eastAsia="Avenir" w:hAnsi="Avenir" w:cs="Avenir"/>
          <w:sz w:val="22"/>
          <w:szCs w:val="22"/>
        </w:rPr>
        <w:t>4</w:t>
      </w:r>
      <w:r>
        <w:rPr>
          <w:rFonts w:ascii="Avenir" w:eastAsia="Avenir" w:hAnsi="Avenir" w:cs="Avenir"/>
          <w:color w:val="000000"/>
          <w:sz w:val="22"/>
          <w:szCs w:val="22"/>
        </w:rPr>
        <w:t>. </w:t>
      </w:r>
    </w:p>
    <w:p w:rsidR="00026042" w:rsidRDefault="00BE6CEF">
      <w:pPr>
        <w:pBdr>
          <w:top w:val="nil"/>
          <w:left w:val="nil"/>
          <w:bottom w:val="nil"/>
          <w:right w:val="nil"/>
          <w:between w:val="nil"/>
        </w:pBdr>
        <w:spacing w:after="120"/>
        <w:ind w:left="4956" w:firstLine="707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  <w:sz w:val="22"/>
          <w:szCs w:val="22"/>
        </w:rPr>
        <w:t>…………………………..………….</w:t>
      </w:r>
    </w:p>
    <w:p w:rsidR="00026042" w:rsidRDefault="00BE6CE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  <w:sz w:val="22"/>
          <w:szCs w:val="22"/>
        </w:rPr>
        <w:tab/>
      </w:r>
      <w:r>
        <w:rPr>
          <w:rFonts w:ascii="Avenir" w:eastAsia="Avenir" w:hAnsi="Avenir" w:cs="Avenir"/>
          <w:color w:val="000000"/>
          <w:sz w:val="22"/>
          <w:szCs w:val="22"/>
        </w:rPr>
        <w:tab/>
      </w:r>
      <w:r>
        <w:rPr>
          <w:rFonts w:ascii="Avenir" w:eastAsia="Avenir" w:hAnsi="Avenir" w:cs="Avenir"/>
          <w:color w:val="000000"/>
          <w:sz w:val="22"/>
          <w:szCs w:val="22"/>
        </w:rPr>
        <w:tab/>
      </w:r>
      <w:r>
        <w:rPr>
          <w:rFonts w:ascii="Avenir" w:eastAsia="Avenir" w:hAnsi="Avenir" w:cs="Avenir"/>
          <w:color w:val="000000"/>
          <w:sz w:val="22"/>
          <w:szCs w:val="22"/>
        </w:rPr>
        <w:tab/>
      </w:r>
      <w:r>
        <w:rPr>
          <w:rFonts w:ascii="Avenir" w:eastAsia="Avenir" w:hAnsi="Avenir" w:cs="Avenir"/>
          <w:color w:val="000000"/>
          <w:sz w:val="22"/>
          <w:szCs w:val="22"/>
        </w:rPr>
        <w:tab/>
      </w:r>
      <w:r>
        <w:rPr>
          <w:rFonts w:ascii="Avenir" w:eastAsia="Avenir" w:hAnsi="Avenir" w:cs="Avenir"/>
          <w:color w:val="000000"/>
          <w:sz w:val="22"/>
          <w:szCs w:val="22"/>
        </w:rPr>
        <w:tab/>
      </w:r>
      <w:r>
        <w:rPr>
          <w:rFonts w:ascii="Avenir" w:eastAsia="Avenir" w:hAnsi="Avenir" w:cs="Avenir"/>
          <w:color w:val="000000"/>
          <w:sz w:val="22"/>
          <w:szCs w:val="22"/>
        </w:rPr>
        <w:tab/>
      </w:r>
      <w:r>
        <w:rPr>
          <w:rFonts w:ascii="Avenir" w:eastAsia="Avenir" w:hAnsi="Avenir" w:cs="Avenir"/>
          <w:color w:val="000000"/>
          <w:sz w:val="22"/>
          <w:szCs w:val="22"/>
        </w:rPr>
        <w:tab/>
      </w:r>
      <w:r>
        <w:rPr>
          <w:rFonts w:ascii="Avenir" w:eastAsia="Avenir" w:hAnsi="Avenir" w:cs="Avenir"/>
          <w:color w:val="000000"/>
          <w:sz w:val="22"/>
          <w:szCs w:val="22"/>
        </w:rPr>
        <w:tab/>
        <w:t xml:space="preserve">         aláírás </w:t>
      </w:r>
    </w:p>
    <w:p w:rsidR="00026042" w:rsidRDefault="00BE6CEF">
      <w:pPr>
        <w:pBdr>
          <w:top w:val="nil"/>
          <w:left w:val="nil"/>
          <w:bottom w:val="nil"/>
          <w:right w:val="nil"/>
          <w:between w:val="nil"/>
        </w:pBdr>
        <w:spacing w:after="120"/>
        <w:ind w:left="6480" w:firstLine="720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  <w:sz w:val="22"/>
          <w:szCs w:val="22"/>
        </w:rPr>
        <w:t>PH.</w:t>
      </w:r>
    </w:p>
    <w:sectPr w:rsidR="00026042">
      <w:pgSz w:w="11906" w:h="16838"/>
      <w:pgMar w:top="170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EF" w:rsidRDefault="00BE6CEF">
      <w:r>
        <w:separator/>
      </w:r>
    </w:p>
  </w:endnote>
  <w:endnote w:type="continuationSeparator" w:id="0">
    <w:p w:rsidR="00BE6CEF" w:rsidRDefault="00BE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42" w:rsidRDefault="00BE6C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26042" w:rsidRDefault="000260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42" w:rsidRDefault="00BE6C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venir" w:eastAsia="Avenir" w:hAnsi="Avenir" w:cs="Avenir"/>
        <w:color w:val="000000"/>
        <w:sz w:val="20"/>
        <w:szCs w:val="20"/>
      </w:rPr>
    </w:pPr>
    <w:r>
      <w:rPr>
        <w:rFonts w:ascii="Avenir" w:eastAsia="Avenir" w:hAnsi="Avenir" w:cs="Avenir"/>
        <w:color w:val="000000"/>
        <w:sz w:val="20"/>
        <w:szCs w:val="20"/>
      </w:rPr>
      <w:fldChar w:fldCharType="begin"/>
    </w:r>
    <w:r>
      <w:rPr>
        <w:rFonts w:ascii="Avenir" w:eastAsia="Avenir" w:hAnsi="Avenir" w:cs="Avenir"/>
        <w:color w:val="000000"/>
        <w:sz w:val="20"/>
        <w:szCs w:val="20"/>
      </w:rPr>
      <w:instrText>PAGE</w:instrText>
    </w:r>
    <w:r w:rsidR="004A4216">
      <w:rPr>
        <w:rFonts w:ascii="Avenir" w:eastAsia="Avenir" w:hAnsi="Avenir" w:cs="Avenir"/>
        <w:color w:val="000000"/>
        <w:sz w:val="20"/>
        <w:szCs w:val="20"/>
      </w:rPr>
      <w:fldChar w:fldCharType="separate"/>
    </w:r>
    <w:r w:rsidR="00A95B1B">
      <w:rPr>
        <w:rFonts w:ascii="Avenir" w:eastAsia="Avenir" w:hAnsi="Avenir" w:cs="Avenir"/>
        <w:noProof/>
        <w:color w:val="000000"/>
        <w:sz w:val="20"/>
        <w:szCs w:val="20"/>
      </w:rPr>
      <w:t>3</w:t>
    </w:r>
    <w:r>
      <w:rPr>
        <w:rFonts w:ascii="Avenir" w:eastAsia="Avenir" w:hAnsi="Avenir" w:cs="Avenir"/>
        <w:color w:val="000000"/>
        <w:sz w:val="20"/>
        <w:szCs w:val="20"/>
      </w:rPr>
      <w:fldChar w:fldCharType="end"/>
    </w:r>
  </w:p>
  <w:p w:rsidR="00026042" w:rsidRDefault="000260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EF" w:rsidRDefault="00BE6CEF">
      <w:r>
        <w:separator/>
      </w:r>
    </w:p>
  </w:footnote>
  <w:footnote w:type="continuationSeparator" w:id="0">
    <w:p w:rsidR="00BE6CEF" w:rsidRDefault="00BE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42" w:rsidRDefault="000260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venir" w:eastAsia="Avenir" w:hAnsi="Avenir" w:cs="Avenir"/>
        <w:color w:val="000000"/>
        <w:sz w:val="21"/>
        <w:szCs w:val="21"/>
      </w:rPr>
    </w:pPr>
  </w:p>
  <w:p w:rsidR="00026042" w:rsidRDefault="00BE6C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venir" w:eastAsia="Avenir" w:hAnsi="Avenir" w:cs="Avenir"/>
        <w:sz w:val="21"/>
        <w:szCs w:val="21"/>
      </w:rPr>
    </w:pPr>
    <w:r>
      <w:rPr>
        <w:rFonts w:ascii="Avenir" w:eastAsia="Avenir" w:hAnsi="Avenir" w:cs="Avenir"/>
        <w:sz w:val="21"/>
        <w:szCs w:val="21"/>
      </w:rPr>
      <w:t>UKRAJNÁBÓL MENEKÜLT GYERMEKEK ELLÁTÁSA ÉS BEFOGADÁSA</w:t>
    </w:r>
    <w:r>
      <w:rPr>
        <w:rFonts w:ascii="Avenir" w:eastAsia="Avenir" w:hAnsi="Avenir" w:cs="Avenir"/>
        <w:sz w:val="21"/>
        <w:szCs w:val="21"/>
      </w:rPr>
      <w:tab/>
      <w:t>3. MELLÉKLET</w:t>
    </w:r>
  </w:p>
  <w:p w:rsidR="00026042" w:rsidRDefault="00BE6C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venir" w:eastAsia="Avenir" w:hAnsi="Avenir" w:cs="Avenir"/>
        <w:color w:val="000000"/>
        <w:sz w:val="21"/>
        <w:szCs w:val="21"/>
      </w:rPr>
    </w:pPr>
    <w:r>
      <w:rPr>
        <w:rFonts w:ascii="Avenir" w:eastAsia="Avenir" w:hAnsi="Avenir" w:cs="Avenir"/>
        <w:sz w:val="21"/>
        <w:szCs w:val="21"/>
      </w:rPr>
      <w:t>PÁLYÁZAT</w:t>
    </w:r>
    <w:r>
      <w:rPr>
        <w:rFonts w:ascii="Avenir" w:eastAsia="Avenir" w:hAnsi="Avenir" w:cs="Avenir"/>
        <w:color w:val="000000"/>
        <w:sz w:val="21"/>
        <w:szCs w:val="21"/>
      </w:rPr>
      <w:t xml:space="preserve"> 202</w:t>
    </w:r>
    <w:r>
      <w:rPr>
        <w:rFonts w:ascii="Avenir" w:eastAsia="Avenir" w:hAnsi="Avenir" w:cs="Avenir"/>
        <w:sz w:val="21"/>
        <w:szCs w:val="21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7C7"/>
    <w:multiLevelType w:val="multilevel"/>
    <w:tmpl w:val="37C60ECC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9A163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D83196"/>
    <w:multiLevelType w:val="multilevel"/>
    <w:tmpl w:val="EA0A26F0"/>
    <w:lvl w:ilvl="0">
      <w:start w:val="4"/>
      <w:numFmt w:val="upperLetter"/>
      <w:lvlText w:val="%1."/>
      <w:lvlJc w:val="left"/>
      <w:pPr>
        <w:ind w:left="720" w:hanging="360"/>
      </w:pPr>
      <w:rPr>
        <w:color w:val="9A163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D4173EB"/>
    <w:multiLevelType w:val="multilevel"/>
    <w:tmpl w:val="826271D6"/>
    <w:lvl w:ilvl="0">
      <w:start w:val="3"/>
      <w:numFmt w:val="upperLetter"/>
      <w:lvlText w:val="%1."/>
      <w:lvlJc w:val="left"/>
      <w:pPr>
        <w:ind w:left="720" w:hanging="360"/>
      </w:pPr>
      <w:rPr>
        <w:color w:val="9A163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6E56838"/>
    <w:multiLevelType w:val="multilevel"/>
    <w:tmpl w:val="D48A708E"/>
    <w:lvl w:ilvl="0">
      <w:start w:val="2"/>
      <w:numFmt w:val="upperLetter"/>
      <w:lvlText w:val="%1."/>
      <w:lvlJc w:val="left"/>
      <w:pPr>
        <w:ind w:left="720" w:hanging="360"/>
      </w:pPr>
      <w:rPr>
        <w:color w:val="9A163A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1576368"/>
    <w:multiLevelType w:val="multilevel"/>
    <w:tmpl w:val="CACCA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42"/>
    <w:rsid w:val="00026042"/>
    <w:rsid w:val="004A4216"/>
    <w:rsid w:val="00A95B1B"/>
    <w:rsid w:val="00BE6CEF"/>
    <w:rsid w:val="00D3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B313"/>
  <w15:docId w15:val="{3E34FDBE-0664-4F1D-BB74-4B0F19A2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spacing w:before="240"/>
      <w:ind w:left="360" w:hanging="360"/>
      <w:jc w:val="both"/>
      <w:outlineLvl w:val="0"/>
    </w:pPr>
    <w:rPr>
      <w:rFonts w:ascii="Avenir" w:eastAsia="Avenir" w:hAnsi="Avenir" w:cs="Avenir"/>
      <w:sz w:val="26"/>
      <w:szCs w:val="26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yarorszag.hu/szuf_avdh_feltolt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WljHdQWxVXIvc97vcdBiAb3dRA==">CgMxLjA4AHIhMXN5WWpJbWZxaGxhUUZPdWdheGFNNEpYS182T1pueFVw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Windows-felhasználó</cp:lastModifiedBy>
  <cp:revision>4</cp:revision>
  <dcterms:created xsi:type="dcterms:W3CDTF">2024-03-28T16:49:00Z</dcterms:created>
  <dcterms:modified xsi:type="dcterms:W3CDTF">2024-03-28T16:51:00Z</dcterms:modified>
</cp:coreProperties>
</file>