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140"/>
        </w:tabs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4140"/>
        </w:tabs>
        <w:jc w:val="center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EGYÜTTMŰKÖDÉSI MEGÁLLAPODÁS</w:t>
      </w:r>
    </w:p>
    <w:p w:rsidR="00000000" w:rsidDel="00000000" w:rsidP="00000000" w:rsidRDefault="00000000" w:rsidRPr="00000000" w14:paraId="00000003">
      <w:pPr>
        <w:tabs>
          <w:tab w:val="left" w:leader="none" w:pos="4140"/>
        </w:tabs>
        <w:jc w:val="center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4140"/>
        </w:tabs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4140"/>
        </w:tabs>
        <w:jc w:val="center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1. </w:t>
      </w:r>
      <w:r w:rsidDel="00000000" w:rsidR="00000000" w:rsidRPr="00000000">
        <w:rPr>
          <w:rFonts w:ascii="Avenir" w:cs="Avenir" w:eastAsia="Avenir" w:hAnsi="Avenir"/>
          <w:b w:val="1"/>
          <w:smallCaps w:val="1"/>
          <w:sz w:val="22"/>
          <w:szCs w:val="22"/>
          <w:rtl w:val="0"/>
        </w:rPr>
        <w:t xml:space="preserve">PREAMBULUM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4140"/>
        </w:tabs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 Fővárosi Szociális Közalapítvány, mint támogató (a továbbiakban Támogató) a Fővárosi Szolidaritási Alap támogatási kerete terhére pályázatot írt ki FSZA 2023 azonosító számon. </w:t>
      </w:r>
    </w:p>
    <w:p w:rsidR="00000000" w:rsidDel="00000000" w:rsidP="00000000" w:rsidRDefault="00000000" w:rsidRPr="00000000" w14:paraId="00000007">
      <w:pPr>
        <w:tabs>
          <w:tab w:val="left" w:leader="none" w:pos="4140"/>
        </w:tabs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 civil szervezet pályázó és a pályázati projekt megvalósításában érintett fővárosi kerületi önkormányzat az együttműködésük feltételeit a jelen megállapodásban rögzítik.</w:t>
      </w:r>
    </w:p>
    <w:p w:rsidR="00000000" w:rsidDel="00000000" w:rsidP="00000000" w:rsidRDefault="00000000" w:rsidRPr="00000000" w14:paraId="00000008">
      <w:pPr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140"/>
        </w:tabs>
        <w:jc w:val="center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2. </w:t>
      </w:r>
      <w:r w:rsidDel="00000000" w:rsidR="00000000" w:rsidRPr="00000000">
        <w:rPr>
          <w:rFonts w:ascii="Avenir" w:cs="Avenir" w:eastAsia="Avenir" w:hAnsi="Avenir"/>
          <w:b w:val="1"/>
          <w:smallCaps w:val="1"/>
          <w:sz w:val="22"/>
          <w:szCs w:val="22"/>
          <w:rtl w:val="0"/>
        </w:rPr>
        <w:t xml:space="preserve">SZERZŐDŐ FELEK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140"/>
        </w:tabs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140"/>
        </w:tabs>
        <w:ind w:left="720" w:firstLine="0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2.1. A pályázó szervezet(ek)</w:t>
      </w:r>
    </w:p>
    <w:p w:rsidR="00000000" w:rsidDel="00000000" w:rsidP="00000000" w:rsidRDefault="00000000" w:rsidRPr="00000000" w14:paraId="0000000C">
      <w:pPr>
        <w:tabs>
          <w:tab w:val="left" w:leader="none" w:pos="4140"/>
        </w:tabs>
        <w:ind w:left="720" w:firstLine="0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76"/>
        <w:gridCol w:w="5613"/>
        <w:tblGridChange w:id="0">
          <w:tblGrid>
            <w:gridCol w:w="3176"/>
            <w:gridCol w:w="5613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Szervezet neve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60" w:before="60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Postacím: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60" w:before="60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60" w:before="60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Székhely: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60" w:before="60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60" w:before="60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Azonosító szám (törzsszám /nyilvántartási szám):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60" w:before="60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60" w:before="60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Adószám: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60" w:before="60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60" w:before="60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Aláírásra jogosult képviselője: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60" w:before="60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60" w:before="60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Számlavezető pénzintézet neve: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60" w:before="60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60" w:before="60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Számlaszám: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120" w:before="120" w:lineRule="auto"/>
        <w:ind w:left="720" w:firstLine="0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(a továbbiakban Pályázó)</w:t>
      </w:r>
    </w:p>
    <w:p w:rsidR="00000000" w:rsidDel="00000000" w:rsidP="00000000" w:rsidRDefault="00000000" w:rsidRPr="00000000" w14:paraId="0000001E">
      <w:pPr>
        <w:spacing w:after="120" w:before="120" w:lineRule="auto"/>
        <w:ind w:left="720" w:firstLine="0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2.2. A pályázó civil szervezettel együttműködő önkormányzat</w:t>
      </w:r>
    </w:p>
    <w:p w:rsidR="00000000" w:rsidDel="00000000" w:rsidP="00000000" w:rsidRDefault="00000000" w:rsidRPr="00000000" w14:paraId="0000001F">
      <w:pPr>
        <w:tabs>
          <w:tab w:val="left" w:leader="none" w:pos="4140"/>
        </w:tabs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76"/>
        <w:gridCol w:w="5613"/>
        <w:tblGridChange w:id="0">
          <w:tblGrid>
            <w:gridCol w:w="3176"/>
            <w:gridCol w:w="5613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Önkormányzat megnevezése: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60" w:before="60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60" w:before="60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Postacím: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60" w:before="60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60" w:before="60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Székhely: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60" w:before="60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60" w:before="60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Törzsszám: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60" w:before="60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60" w:before="60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Adószám: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60" w:before="60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60" w:before="60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Aláírásra jogosult képviselője: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60" w:before="60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60" w:before="60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Számlavezető pénzintézet neve: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60" w:before="60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60" w:before="60" w:lineRule="auto"/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Számlaszám: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60" w:before="60" w:lineRule="auto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(a továbbiakban Önkormányzat)</w:t>
      </w:r>
    </w:p>
    <w:p w:rsidR="00000000" w:rsidDel="00000000" w:rsidP="00000000" w:rsidRDefault="00000000" w:rsidRPr="00000000" w14:paraId="00000031">
      <w:pPr>
        <w:spacing w:after="120" w:before="120" w:lineRule="auto"/>
        <w:ind w:left="720" w:firstLine="0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2.3. A Felek nyilatkozatai</w:t>
      </w:r>
    </w:p>
    <w:p w:rsidR="00000000" w:rsidDel="00000000" w:rsidP="00000000" w:rsidRDefault="00000000" w:rsidRPr="00000000" w14:paraId="00000033">
      <w:pPr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2.3.1. A Pályázó kijelenti, hogy az FSZA 2023 azonosító számú pályázati felhívás rendelkezéseit és annak mellékleteit megismerte, az azokban foglalt feltételeknek maradéktalanul megfelel. </w:t>
      </w:r>
    </w:p>
    <w:p w:rsidR="00000000" w:rsidDel="00000000" w:rsidP="00000000" w:rsidRDefault="00000000" w:rsidRPr="00000000" w14:paraId="00000034">
      <w:pPr>
        <w:tabs>
          <w:tab w:val="left" w:leader="none" w:pos="4140"/>
        </w:tabs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2.3.2. Az Önkormányzat kijelenti, hogy az FSZA 2023 azonosító számú pályázati felhívás rendelkezéseit és annak mellékleteit megismerte.</w:t>
      </w:r>
    </w:p>
    <w:p w:rsidR="00000000" w:rsidDel="00000000" w:rsidP="00000000" w:rsidRDefault="00000000" w:rsidRPr="00000000" w14:paraId="00000035">
      <w:pPr>
        <w:tabs>
          <w:tab w:val="left" w:leader="none" w:pos="4140"/>
        </w:tabs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4140"/>
        </w:tabs>
        <w:spacing w:after="120" w:before="120" w:lineRule="auto"/>
        <w:jc w:val="center"/>
        <w:rPr>
          <w:rFonts w:ascii="Avenir" w:cs="Avenir" w:eastAsia="Avenir" w:hAnsi="Avenir"/>
          <w:b w:val="1"/>
          <w:smallCaps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mallCaps w:val="1"/>
          <w:sz w:val="22"/>
          <w:szCs w:val="22"/>
          <w:rtl w:val="0"/>
        </w:rPr>
        <w:t xml:space="preserve">3. A Felek megállapodásai</w:t>
      </w:r>
    </w:p>
    <w:p w:rsidR="00000000" w:rsidDel="00000000" w:rsidP="00000000" w:rsidRDefault="00000000" w:rsidRPr="00000000" w14:paraId="00000037">
      <w:pPr>
        <w:tabs>
          <w:tab w:val="left" w:leader="none" w:pos="4140"/>
        </w:tabs>
        <w:spacing w:after="120" w:before="120" w:lineRule="auto"/>
        <w:jc w:val="center"/>
        <w:rPr>
          <w:rFonts w:ascii="Avenir" w:cs="Avenir" w:eastAsia="Avenir" w:hAnsi="Avenir"/>
          <w:b w:val="1"/>
          <w:i w:val="1"/>
          <w:smallCaps w:val="1"/>
          <w:color w:val="ff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i w:val="1"/>
          <w:smallCaps w:val="1"/>
          <w:color w:val="ff0000"/>
          <w:sz w:val="22"/>
          <w:szCs w:val="22"/>
          <w:rtl w:val="0"/>
        </w:rPr>
        <w:t xml:space="preserve">(szükség szerint bővíthető, változtatható)</w:t>
      </w:r>
    </w:p>
    <w:p w:rsidR="00000000" w:rsidDel="00000000" w:rsidP="00000000" w:rsidRDefault="00000000" w:rsidRPr="00000000" w14:paraId="00000038">
      <w:pPr>
        <w:tabs>
          <w:tab w:val="left" w:leader="none" w:pos="4140"/>
        </w:tabs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3.1. A Pályázó a jelen Megállapodás aláírásával kötelezettséget vállal arra, hogy az FSZA 2023 pályázati felhívás szerinti …………………………………. pályázati célra a ………………………………………….. című projekt (a továbbiakban Projekt) megvalósítására pályázatot nyújt be.</w:t>
      </w:r>
    </w:p>
    <w:p w:rsidR="00000000" w:rsidDel="00000000" w:rsidP="00000000" w:rsidRDefault="00000000" w:rsidRPr="00000000" w14:paraId="0000003A">
      <w:pPr>
        <w:tabs>
          <w:tab w:val="left" w:leader="none" w:pos="4140"/>
        </w:tabs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3.2. Az Önkormányzat a projekt megvalósításával egyetért, és annak megvalósítása érdekében - feltéve, hogy a Projekt a pályázaton támogatást nyer el - az alábbiakat vállalja:</w:t>
      </w:r>
    </w:p>
    <w:p w:rsidR="00000000" w:rsidDel="00000000" w:rsidP="00000000" w:rsidRDefault="00000000" w:rsidRPr="00000000" w14:paraId="0000003B">
      <w:pPr>
        <w:tabs>
          <w:tab w:val="left" w:leader="none" w:pos="4140"/>
        </w:tabs>
        <w:spacing w:after="120" w:before="120" w:lineRule="auto"/>
        <w:jc w:val="both"/>
        <w:rPr>
          <w:rFonts w:ascii="Avenir" w:cs="Avenir" w:eastAsia="Avenir" w:hAnsi="Avenir"/>
          <w:i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Például: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tabs>
          <w:tab w:val="left" w:leader="none" w:pos="4140"/>
        </w:tabs>
        <w:spacing w:before="120" w:lineRule="auto"/>
        <w:ind w:left="720" w:hanging="360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 Projekttel összefüggő hatósági engedélyek kiadásához szükséges tulajdonosi, fenntartói nyilatkozatokat kellő időben megteszi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tabs>
          <w:tab w:val="left" w:leader="none" w:pos="4140"/>
        </w:tabs>
        <w:ind w:left="720" w:hanging="360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 Projekt megvalósítása érdekében, annak időtartamára irodahelyiséget, raktárt, lakást stb bocsát a Pályázó rendelkezésre ingyenesen vagy kedvezményesen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tabs>
          <w:tab w:val="left" w:leader="none" w:pos="4140"/>
        </w:tabs>
        <w:spacing w:after="120" w:lineRule="auto"/>
        <w:ind w:left="720" w:hanging="360"/>
        <w:jc w:val="both"/>
        <w:rPr>
          <w:rFonts w:ascii="Avenir" w:cs="Avenir" w:eastAsia="Avenir" w:hAnsi="Avenir"/>
          <w:i w:val="1"/>
          <w:color w:val="ff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i w:val="1"/>
          <w:color w:val="ff0000"/>
          <w:sz w:val="22"/>
          <w:szCs w:val="22"/>
          <w:rtl w:val="0"/>
        </w:rPr>
        <w:t xml:space="preserve">(bővíthető, változtatható)</w:t>
      </w:r>
    </w:p>
    <w:p w:rsidR="00000000" w:rsidDel="00000000" w:rsidP="00000000" w:rsidRDefault="00000000" w:rsidRPr="00000000" w14:paraId="0000003F">
      <w:pPr>
        <w:tabs>
          <w:tab w:val="left" w:leader="none" w:pos="4140"/>
        </w:tabs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3.3. Az Önkormányzat vállalja, hogy a Projekt megvalósítása során a Pályázó jelen Megállapodásban, a pályázati felhívásban és a támogatói okiratban meghatározott kötelezettségeinek teljesítését elősegíti.</w:t>
      </w:r>
    </w:p>
    <w:p w:rsidR="00000000" w:rsidDel="00000000" w:rsidP="00000000" w:rsidRDefault="00000000" w:rsidRPr="00000000" w14:paraId="00000040">
      <w:pPr>
        <w:tabs>
          <w:tab w:val="left" w:leader="none" w:pos="4140"/>
        </w:tabs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3.4. A Pályázó vállalja, hogy haladéktalanul tájékoztatja az Önkormányzatot, amennyiben a Projekt keretében általa vállalt tevékenység megvalósítása akadályba ütközik, meghiúsul, vagy késedelmet szenved, illetve bármely olyan körülményről, amely a Projekt megvalósítását befolyásolja. </w:t>
      </w:r>
    </w:p>
    <w:p w:rsidR="00000000" w:rsidDel="00000000" w:rsidP="00000000" w:rsidRDefault="00000000" w:rsidRPr="00000000" w14:paraId="00000041">
      <w:pPr>
        <w:tabs>
          <w:tab w:val="left" w:leader="none" w:pos="4140"/>
        </w:tabs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4140"/>
        </w:tabs>
        <w:spacing w:after="120" w:before="120" w:lineRule="auto"/>
        <w:jc w:val="center"/>
        <w:rPr>
          <w:rFonts w:ascii="Avenir" w:cs="Avenir" w:eastAsia="Avenir" w:hAnsi="Avenir"/>
          <w:b w:val="1"/>
          <w:smallCaps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mallCaps w:val="1"/>
          <w:sz w:val="22"/>
          <w:szCs w:val="22"/>
          <w:rtl w:val="0"/>
        </w:rPr>
        <w:t xml:space="preserve">4. KAPCSOLATTARTÁS</w:t>
      </w:r>
    </w:p>
    <w:p w:rsidR="00000000" w:rsidDel="00000000" w:rsidP="00000000" w:rsidRDefault="00000000" w:rsidRPr="00000000" w14:paraId="00000043">
      <w:pPr>
        <w:tabs>
          <w:tab w:val="left" w:leader="none" w:pos="4140"/>
        </w:tabs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4.1. A Felek a jelen Megállapodásban foglaltak teljesítésének időtartamára kapcsolattartókat jelölnek ki.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spacing w:before="120" w:lineRule="auto"/>
        <w:ind w:left="720" w:hanging="360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 Pályázó részéről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ind w:left="720" w:firstLine="0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Kapcsolattartó neve, beosztása: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ind w:left="720" w:firstLine="0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Telefonszám: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ind w:left="720" w:firstLine="0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Email: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ind w:left="720" w:hanging="360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Az Önkormányzat részéről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ind w:left="720" w:firstLine="0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Kapcsolattartó neve, beosztása: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ind w:left="720" w:firstLine="0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Telefonszám: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40"/>
        </w:tabs>
        <w:ind w:left="720" w:firstLine="0"/>
        <w:jc w:val="both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Email:</w:t>
      </w:r>
    </w:p>
    <w:p w:rsidR="00000000" w:rsidDel="00000000" w:rsidP="00000000" w:rsidRDefault="00000000" w:rsidRPr="00000000" w14:paraId="0000004C">
      <w:pPr>
        <w:tabs>
          <w:tab w:val="left" w:leader="none" w:pos="4140"/>
        </w:tabs>
        <w:ind w:left="720" w:firstLine="0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4140"/>
        </w:tabs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4.2. A Felek rögzítik, hogy egymás kijelölt kapcsolattartóinak személyes adatait a jelen Megállapodás teljesítéséhez fűződő jogos érdek alapján kezelik, és ennek tényéről a kijelölt kapcsolattartókat előzetesen tájékoztatták.</w:t>
      </w:r>
    </w:p>
    <w:p w:rsidR="00000000" w:rsidDel="00000000" w:rsidP="00000000" w:rsidRDefault="00000000" w:rsidRPr="00000000" w14:paraId="0000004E">
      <w:pPr>
        <w:spacing w:after="120" w:before="120" w:lineRule="auto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Rule="auto"/>
        <w:jc w:val="center"/>
        <w:rPr>
          <w:rFonts w:ascii="Avenir" w:cs="Avenir" w:eastAsia="Avenir" w:hAnsi="Avenir"/>
          <w:b w:val="1"/>
          <w:smallCaps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mallCaps w:val="1"/>
          <w:sz w:val="22"/>
          <w:szCs w:val="22"/>
          <w:rtl w:val="0"/>
        </w:rPr>
        <w:t xml:space="preserve">5. A MEGÁLLAPODÁS MEGSZŰNÉSE ÉS MÓDOSÍTÁSA</w:t>
      </w:r>
    </w:p>
    <w:p w:rsidR="00000000" w:rsidDel="00000000" w:rsidP="00000000" w:rsidRDefault="00000000" w:rsidRPr="00000000" w14:paraId="00000050">
      <w:pPr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5.1. A Felek a jelen Megállapodást a Projekt megvalósítására és fenntartására meghatározott időtartamra hozzák létre.</w:t>
      </w:r>
    </w:p>
    <w:p w:rsidR="00000000" w:rsidDel="00000000" w:rsidP="00000000" w:rsidRDefault="00000000" w:rsidRPr="00000000" w14:paraId="00000052">
      <w:pPr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5.2. A jelen megállapodás megszűnik, ha a Projekt támogatást nem nyer el.</w:t>
      </w:r>
    </w:p>
    <w:p w:rsidR="00000000" w:rsidDel="00000000" w:rsidP="00000000" w:rsidRDefault="00000000" w:rsidRPr="00000000" w14:paraId="00000053">
      <w:pPr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5.3. A jelen Megállapodás kizárólag írásban, a felek közös megegyezésével módosítható.</w:t>
      </w:r>
    </w:p>
    <w:p w:rsidR="00000000" w:rsidDel="00000000" w:rsidP="00000000" w:rsidRDefault="00000000" w:rsidRPr="00000000" w14:paraId="00000054">
      <w:pPr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5.4. A Felek a Megállapodás rendes felmondásának jogát kizárják.</w:t>
      </w:r>
    </w:p>
    <w:p w:rsidR="00000000" w:rsidDel="00000000" w:rsidP="00000000" w:rsidRDefault="00000000" w:rsidRPr="00000000" w14:paraId="00000055">
      <w:pPr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5.5. A Felek adataiban bekövetkezett változások, így különösen székhely, bankszámlaszám stb., nem igénylik a jelen Megállapodás módosítását. A felek az adatok változásáról értesítik egymást.</w:t>
      </w:r>
    </w:p>
    <w:p w:rsidR="00000000" w:rsidDel="00000000" w:rsidP="00000000" w:rsidRDefault="00000000" w:rsidRPr="00000000" w14:paraId="00000056">
      <w:pPr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4140"/>
        </w:tabs>
        <w:spacing w:after="120" w:before="120" w:lineRule="auto"/>
        <w:jc w:val="center"/>
        <w:rPr>
          <w:rFonts w:ascii="Avenir" w:cs="Avenir" w:eastAsia="Avenir" w:hAnsi="Avenir"/>
          <w:b w:val="1"/>
          <w:smallCaps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mallCaps w:val="1"/>
          <w:sz w:val="22"/>
          <w:szCs w:val="22"/>
          <w:rtl w:val="0"/>
        </w:rPr>
        <w:t xml:space="preserve">6. ZÁRÓ RENDELKEZÉSEK</w:t>
      </w:r>
    </w:p>
    <w:p w:rsidR="00000000" w:rsidDel="00000000" w:rsidP="00000000" w:rsidRDefault="00000000" w:rsidRPr="00000000" w14:paraId="00000058">
      <w:pPr>
        <w:tabs>
          <w:tab w:val="left" w:leader="none" w:pos="4140"/>
        </w:tabs>
        <w:spacing w:after="120" w:before="120" w:lineRule="auto"/>
        <w:jc w:val="center"/>
        <w:rPr>
          <w:rFonts w:ascii="Avenir" w:cs="Avenir" w:eastAsia="Avenir" w:hAnsi="Avenir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6.1. A jelen Megállapodás a mindkét fél által történő aláírásának napján lép hatályba.</w:t>
      </w:r>
    </w:p>
    <w:p w:rsidR="00000000" w:rsidDel="00000000" w:rsidP="00000000" w:rsidRDefault="00000000" w:rsidRPr="00000000" w14:paraId="0000005A">
      <w:pPr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6.2. A jelen Megállapodás a pályázat nyertessége esetén a vállalt fenntartási időszak végéig jön létre. Amennyiben a pályázat támogatást nem nyer el, a jelen Megállapodás a pályázatot elutasító döntés közzétételét követő napon megszűnik.</w:t>
      </w:r>
    </w:p>
    <w:p w:rsidR="00000000" w:rsidDel="00000000" w:rsidP="00000000" w:rsidRDefault="00000000" w:rsidRPr="00000000" w14:paraId="0000005B">
      <w:pPr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6.3. A Felek képviseletében aláíró személyek kijelentik és igazolják, hogy jogosultak a Tag képviseletére, továbbá ennek alapján a jelen Megállapodás megkötésére és aláírására. Aláíró képviselők kijelentik továbbá, hogy a testületi szerveik részéről a jelen Megállapodás megkötéséhez szükséges felhatalmazásokkal rendelkeznek, tulajdonosaik a támogatási jogügyletet jóváhagyták és harmadik személyeknek semminemű olyan jogosultsága nincs, mely megakadályozná vagy bármiben korlátozná a jelen Megállapodás megkötését, és az abban foglalt kötelezettségek maradéktalan teljesítését.</w:t>
      </w:r>
    </w:p>
    <w:p w:rsidR="00000000" w:rsidDel="00000000" w:rsidP="00000000" w:rsidRDefault="00000000" w:rsidRPr="00000000" w14:paraId="0000005C">
      <w:pPr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6.4. A Tagok a jelen Megállapodást átolvasták, és közös értelmezés után, mint akaratukkal és elhangzott nyilatkozataikkal mindenben egyezőt aláírták.</w:t>
      </w:r>
    </w:p>
    <w:p w:rsidR="00000000" w:rsidDel="00000000" w:rsidP="00000000" w:rsidRDefault="00000000" w:rsidRPr="00000000" w14:paraId="0000005D">
      <w:pPr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Kelt.</w:t>
      </w:r>
    </w:p>
    <w:p w:rsidR="00000000" w:rsidDel="00000000" w:rsidP="00000000" w:rsidRDefault="00000000" w:rsidRPr="00000000" w14:paraId="0000005F">
      <w:pPr>
        <w:spacing w:after="120" w:before="12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before="120" w:lineRule="auto"/>
        <w:ind w:firstLine="72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Az Önkormányzat</w:t>
        <w:tab/>
        <w:tab/>
        <w:tab/>
        <w:tab/>
        <w:tab/>
        <w:t xml:space="preserve">A Pályázó</w:t>
      </w:r>
    </w:p>
    <w:p w:rsidR="00000000" w:rsidDel="00000000" w:rsidP="00000000" w:rsidRDefault="00000000" w:rsidRPr="00000000" w14:paraId="00000061">
      <w:pPr>
        <w:spacing w:after="120" w:before="120" w:lineRule="auto"/>
        <w:ind w:firstLine="72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képviseletében</w:t>
        <w:tab/>
        <w:tab/>
        <w:tab/>
        <w:tab/>
        <w:tab/>
        <w:tab/>
        <w:t xml:space="preserve">képviseletében</w:t>
      </w:r>
    </w:p>
    <w:sectPr>
      <w:headerReference r:id="rId7" w:type="default"/>
      <w:footerReference r:id="rId8" w:type="default"/>
      <w:pgSz w:h="15840" w:w="12240" w:orient="portrait"/>
      <w:pgMar w:bottom="1276" w:top="992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rFonts w:ascii="Garamond" w:cs="Garamond" w:eastAsia="Garamond" w:hAnsi="Garamond"/>
        <w:color w:val="000000"/>
        <w:sz w:val="22"/>
        <w:szCs w:val="22"/>
      </w:rPr>
    </w:pPr>
    <w:r w:rsidDel="00000000" w:rsidR="00000000" w:rsidRPr="00000000">
      <w:rPr>
        <w:rFonts w:ascii="Garamond" w:cs="Garamond" w:eastAsia="Garamond" w:hAnsi="Garamond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venir" w:cs="Avenir" w:eastAsia="Avenir" w:hAnsi="Avenir"/>
        <w:color w:val="000000"/>
        <w:sz w:val="21"/>
        <w:szCs w:val="2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venir" w:cs="Avenir" w:eastAsia="Avenir" w:hAnsi="Avenir"/>
        <w:color w:val="000000"/>
        <w:sz w:val="21"/>
        <w:szCs w:val="21"/>
      </w:rPr>
    </w:pPr>
    <w:r w:rsidDel="00000000" w:rsidR="00000000" w:rsidRPr="00000000">
      <w:rPr>
        <w:rFonts w:ascii="Avenir" w:cs="Avenir" w:eastAsia="Avenir" w:hAnsi="Avenir"/>
        <w:color w:val="000000"/>
        <w:sz w:val="21"/>
        <w:szCs w:val="21"/>
        <w:rtl w:val="0"/>
      </w:rPr>
      <w:t xml:space="preserve">FŐVÁROSI SZOLIDARITÁSI ALAP 2023</w:t>
      <w:tab/>
      <w:tab/>
      <w:t xml:space="preserve">4. MELLÉKLET</w:t>
    </w:r>
  </w:p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  <w:sz w:val="21"/>
        <w:szCs w:val="2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wyNh3oW2x2pd5l+VYtXvAE9F7w==">CgMxLjAyCGguZ2pkZ3hzOAByITFES2xnaEVYUWt2c0F3d2xfMGFYUk42ZG1MSnp5ZEx0eQ==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